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C3" w:rsidRDefault="00611CC3" w:rsidP="0043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47" w:rsidRPr="00611CC3" w:rsidRDefault="004347BE" w:rsidP="00611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4347BE">
        <w:rPr>
          <w:rFonts w:ascii="Times New Roman" w:hAnsi="Times New Roman" w:cs="Times New Roman"/>
          <w:b/>
          <w:sz w:val="28"/>
          <w:szCs w:val="28"/>
        </w:rPr>
        <w:t>территориальн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347B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347BE">
        <w:rPr>
          <w:rFonts w:ascii="Times New Roman" w:hAnsi="Times New Roman" w:cs="Times New Roman"/>
          <w:b/>
          <w:sz w:val="28"/>
          <w:szCs w:val="28"/>
        </w:rPr>
        <w:t xml:space="preserve"> сочинений «Память пылающих лет», посвящённого году 80-летия Победы в Великой Отечественной войне</w:t>
      </w:r>
    </w:p>
    <w:p w:rsidR="00C2150F" w:rsidRPr="00C2150F" w:rsidRDefault="00611CC3" w:rsidP="00611CC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44C3">
        <w:rPr>
          <w:rFonts w:ascii="Times New Roman" w:hAnsi="Times New Roman" w:cs="Times New Roman"/>
          <w:sz w:val="28"/>
          <w:szCs w:val="28"/>
        </w:rPr>
        <w:t xml:space="preserve">В начале мая 2025 года был проведен </w:t>
      </w:r>
      <w:r w:rsidR="007C44C3" w:rsidRPr="007C44C3">
        <w:rPr>
          <w:rFonts w:ascii="Times New Roman" w:hAnsi="Times New Roman" w:cs="Times New Roman"/>
          <w:sz w:val="28"/>
          <w:szCs w:val="28"/>
        </w:rPr>
        <w:t>территориальн</w:t>
      </w:r>
      <w:r w:rsidR="007C44C3">
        <w:rPr>
          <w:rFonts w:ascii="Times New Roman" w:hAnsi="Times New Roman" w:cs="Times New Roman"/>
          <w:sz w:val="28"/>
          <w:szCs w:val="28"/>
        </w:rPr>
        <w:t xml:space="preserve">ый конкурс </w:t>
      </w:r>
      <w:r w:rsidR="007C44C3" w:rsidRPr="007C44C3">
        <w:rPr>
          <w:rFonts w:ascii="Times New Roman" w:hAnsi="Times New Roman" w:cs="Times New Roman"/>
          <w:sz w:val="28"/>
          <w:szCs w:val="28"/>
        </w:rPr>
        <w:t>сочинений «Память пылающих лет», посвящённого году 80-летия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027" w:rsidRDefault="00611CC3" w:rsidP="00611CC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3A47">
        <w:rPr>
          <w:rFonts w:ascii="Times New Roman" w:hAnsi="Times New Roman" w:cs="Times New Roman"/>
          <w:sz w:val="28"/>
          <w:szCs w:val="28"/>
        </w:rPr>
        <w:t xml:space="preserve"> Организаторы конкурса,</w:t>
      </w:r>
      <w:r w:rsidR="00153A47" w:rsidRPr="00153A47">
        <w:rPr>
          <w:rFonts w:ascii="Times New Roman" w:hAnsi="Times New Roman" w:cs="Times New Roman"/>
          <w:sz w:val="28"/>
          <w:szCs w:val="28"/>
        </w:rPr>
        <w:t xml:space="preserve"> Совет директоров Волгодонского территориального объединения Ростовской </w:t>
      </w:r>
      <w:r w:rsidR="00153A47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="00153A47" w:rsidRPr="00153A4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«Волгодонский техникум информационных технологий, бизнеса и дизайна имени В.В.С</w:t>
      </w:r>
      <w:r w:rsidR="00153A47">
        <w:rPr>
          <w:rFonts w:ascii="Times New Roman" w:hAnsi="Times New Roman" w:cs="Times New Roman"/>
          <w:sz w:val="28"/>
          <w:szCs w:val="28"/>
        </w:rPr>
        <w:t>амарского»</w:t>
      </w:r>
      <w:r w:rsidR="007C44C3">
        <w:rPr>
          <w:rFonts w:ascii="Times New Roman" w:hAnsi="Times New Roman" w:cs="Times New Roman"/>
          <w:sz w:val="28"/>
          <w:szCs w:val="28"/>
        </w:rPr>
        <w:t>,</w:t>
      </w:r>
      <w:r w:rsidR="00153A47">
        <w:rPr>
          <w:rFonts w:ascii="Times New Roman" w:hAnsi="Times New Roman" w:cs="Times New Roman"/>
          <w:sz w:val="28"/>
          <w:szCs w:val="28"/>
        </w:rPr>
        <w:t xml:space="preserve"> определили </w:t>
      </w:r>
      <w:r w:rsidR="00153A47" w:rsidRPr="00153A47">
        <w:rPr>
          <w:rFonts w:ascii="Times New Roman" w:hAnsi="Times New Roman" w:cs="Times New Roman"/>
          <w:sz w:val="28"/>
          <w:szCs w:val="28"/>
        </w:rPr>
        <w:t>цель территориального конкурса сочинений - формирование патриотического сознания</w:t>
      </w:r>
      <w:r w:rsidR="007C44C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53A47" w:rsidRPr="00153A47">
        <w:rPr>
          <w:rFonts w:ascii="Times New Roman" w:hAnsi="Times New Roman" w:cs="Times New Roman"/>
          <w:sz w:val="28"/>
          <w:szCs w:val="28"/>
        </w:rPr>
        <w:t>, миротворческой идеологии на основе традиций и истории России, её героического прошлого и настоящего, а также активизация гражданской позиции молодежи через сохранение и передачу памяти о подвиге воинов в Великой Отечественной войне от поколения к поколению.</w:t>
      </w:r>
    </w:p>
    <w:p w:rsidR="000A2027" w:rsidRDefault="00611CC3" w:rsidP="00611CC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2027">
        <w:rPr>
          <w:rFonts w:ascii="Times New Roman" w:hAnsi="Times New Roman" w:cs="Times New Roman"/>
          <w:sz w:val="28"/>
          <w:szCs w:val="28"/>
        </w:rPr>
        <w:t>В Конкурсе приняли участие</w:t>
      </w:r>
      <w:r w:rsidR="000A2027" w:rsidRPr="00C2150F">
        <w:rPr>
          <w:rFonts w:ascii="Times New Roman" w:hAnsi="Times New Roman" w:cs="Times New Roman"/>
          <w:sz w:val="28"/>
          <w:szCs w:val="28"/>
        </w:rPr>
        <w:tab/>
        <w:t xml:space="preserve">студенты </w:t>
      </w:r>
      <w:r w:rsidR="000A2027">
        <w:rPr>
          <w:rFonts w:ascii="Times New Roman" w:hAnsi="Times New Roman" w:cs="Times New Roman"/>
          <w:sz w:val="28"/>
          <w:szCs w:val="28"/>
        </w:rPr>
        <w:t xml:space="preserve">8 </w:t>
      </w:r>
      <w:r w:rsidR="000A2027" w:rsidRPr="00C2150F">
        <w:rPr>
          <w:rFonts w:ascii="Times New Roman" w:hAnsi="Times New Roman" w:cs="Times New Roman"/>
          <w:sz w:val="28"/>
          <w:szCs w:val="28"/>
        </w:rPr>
        <w:t>образовательных учреждений профессионального образования Волгодонского территориального объединения Ростовской области.</w:t>
      </w:r>
    </w:p>
    <w:p w:rsidR="00153A47" w:rsidRDefault="00611CC3" w:rsidP="00611CC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3A47">
        <w:rPr>
          <w:rFonts w:ascii="Times New Roman" w:hAnsi="Times New Roman" w:cs="Times New Roman"/>
          <w:sz w:val="28"/>
          <w:szCs w:val="28"/>
        </w:rPr>
        <w:t xml:space="preserve"> </w:t>
      </w:r>
      <w:r w:rsidR="00153A47" w:rsidRPr="00153A47">
        <w:rPr>
          <w:rFonts w:ascii="Times New Roman" w:hAnsi="Times New Roman" w:cs="Times New Roman"/>
          <w:sz w:val="28"/>
          <w:szCs w:val="28"/>
        </w:rPr>
        <w:t>07.05.2025 года компетентным жюри подведены были итоги территориального конкурса сочинений «Память пылающих лет», посвящённого году 80-летия Победы в Великой Отечественной войне</w:t>
      </w:r>
      <w:r w:rsidR="00153A47">
        <w:rPr>
          <w:rFonts w:ascii="Times New Roman" w:hAnsi="Times New Roman" w:cs="Times New Roman"/>
          <w:sz w:val="28"/>
          <w:szCs w:val="28"/>
        </w:rPr>
        <w:t>:</w:t>
      </w:r>
    </w:p>
    <w:p w:rsidR="004347BE" w:rsidRDefault="004347BE" w:rsidP="004347B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47BE" w:rsidRPr="004347BE" w:rsidRDefault="004347BE" w:rsidP="004347B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1558"/>
        <w:gridCol w:w="850"/>
        <w:gridCol w:w="851"/>
        <w:gridCol w:w="850"/>
        <w:gridCol w:w="851"/>
        <w:gridCol w:w="873"/>
        <w:gridCol w:w="831"/>
        <w:gridCol w:w="1559"/>
      </w:tblGrid>
      <w:tr w:rsidR="004347BE" w:rsidRPr="004347BE" w:rsidTr="00611CC3">
        <w:trPr>
          <w:trHeight w:val="133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7BE" w:rsidRPr="004347BE" w:rsidRDefault="004347BE" w:rsidP="004347BE">
            <w:pPr>
              <w:rPr>
                <w:lang w:eastAsia="ru-RU"/>
              </w:rPr>
            </w:pPr>
            <w:r w:rsidRPr="004347BE">
              <w:rPr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sz w:val="16"/>
                <w:szCs w:val="16"/>
                <w:lang w:eastAsia="ru-RU"/>
              </w:rPr>
            </w:pPr>
            <w:r w:rsidRPr="004347BE">
              <w:rPr>
                <w:sz w:val="16"/>
                <w:szCs w:val="16"/>
                <w:lang w:eastAsia="ru-RU"/>
              </w:rPr>
              <w:t>Ф.И.О. участника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sz w:val="16"/>
                <w:szCs w:val="16"/>
                <w:lang w:eastAsia="ru-RU"/>
              </w:rPr>
            </w:pPr>
            <w:r w:rsidRPr="004347BE">
              <w:rPr>
                <w:sz w:val="16"/>
                <w:szCs w:val="16"/>
                <w:lang w:eastAsia="ru-RU"/>
              </w:rPr>
              <w:t>Наименование ПОО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sz w:val="16"/>
                <w:szCs w:val="16"/>
                <w:lang w:eastAsia="ru-RU"/>
              </w:rPr>
            </w:pPr>
            <w:r w:rsidRPr="004347BE">
              <w:rPr>
                <w:sz w:val="16"/>
                <w:szCs w:val="16"/>
                <w:lang w:eastAsia="ru-RU"/>
              </w:rPr>
              <w:t>Член жюри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sz w:val="16"/>
                <w:szCs w:val="16"/>
                <w:lang w:eastAsia="ru-RU"/>
              </w:rPr>
            </w:pPr>
            <w:r w:rsidRPr="004347BE">
              <w:rPr>
                <w:sz w:val="16"/>
                <w:szCs w:val="16"/>
                <w:lang w:eastAsia="ru-RU"/>
              </w:rPr>
              <w:t>Член жюри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sz w:val="16"/>
                <w:szCs w:val="16"/>
                <w:lang w:eastAsia="ru-RU"/>
              </w:rPr>
            </w:pPr>
            <w:r w:rsidRPr="004347BE">
              <w:rPr>
                <w:sz w:val="16"/>
                <w:szCs w:val="16"/>
                <w:lang w:eastAsia="ru-RU"/>
              </w:rPr>
              <w:t>Член жюри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sz w:val="16"/>
                <w:szCs w:val="16"/>
                <w:lang w:eastAsia="ru-RU"/>
              </w:rPr>
            </w:pPr>
            <w:r w:rsidRPr="004347BE">
              <w:rPr>
                <w:sz w:val="16"/>
                <w:szCs w:val="16"/>
                <w:lang w:eastAsia="ru-RU"/>
              </w:rPr>
              <w:t>Член жюри 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sz w:val="16"/>
                <w:szCs w:val="16"/>
                <w:lang w:eastAsia="ru-RU"/>
              </w:rPr>
            </w:pPr>
            <w:r w:rsidRPr="004347BE">
              <w:rPr>
                <w:sz w:val="16"/>
                <w:szCs w:val="16"/>
                <w:lang w:eastAsia="ru-RU"/>
              </w:rPr>
              <w:t>Член жюри 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sz w:val="16"/>
                <w:szCs w:val="16"/>
                <w:lang w:eastAsia="ru-RU"/>
              </w:rPr>
            </w:pPr>
            <w:r w:rsidRPr="004347BE">
              <w:rPr>
                <w:sz w:val="16"/>
                <w:szCs w:val="16"/>
                <w:lang w:eastAsia="ru-RU"/>
              </w:rPr>
              <w:t xml:space="preserve">Всего </w:t>
            </w:r>
          </w:p>
          <w:p w:rsidR="004347BE" w:rsidRPr="004347BE" w:rsidRDefault="004347BE" w:rsidP="004347BE">
            <w:pPr>
              <w:jc w:val="center"/>
              <w:rPr>
                <w:sz w:val="16"/>
                <w:szCs w:val="16"/>
                <w:lang w:eastAsia="ru-RU"/>
              </w:rPr>
            </w:pPr>
            <w:r w:rsidRPr="004347BE">
              <w:rPr>
                <w:sz w:val="16"/>
                <w:szCs w:val="16"/>
                <w:lang w:eastAsia="ru-RU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sz w:val="16"/>
                <w:szCs w:val="16"/>
                <w:lang w:eastAsia="ru-RU"/>
              </w:rPr>
            </w:pPr>
            <w:r w:rsidRPr="004347BE">
              <w:rPr>
                <w:sz w:val="16"/>
                <w:szCs w:val="16"/>
                <w:lang w:eastAsia="ru-RU"/>
              </w:rPr>
              <w:t>Занятое место</w:t>
            </w:r>
          </w:p>
        </w:tc>
      </w:tr>
      <w:tr w:rsidR="004347BE" w:rsidRPr="004347BE" w:rsidTr="00611CC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Касьянов Егор Сергеевич</w:t>
            </w: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ГБПОУ РО «ВСПУ № 69»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B81D09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5A7E62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347BE" w:rsidRPr="004347BE" w:rsidTr="00611CC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Кокарева Кира Николаевна</w:t>
            </w: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ГБПОУ РО «ВСПУ № 69»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B81D09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5A7E62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AC601A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4347BE" w:rsidRPr="004347BE" w:rsidTr="00611CC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proofErr w:type="spellStart"/>
            <w:r w:rsidRPr="004347BE">
              <w:rPr>
                <w:lang w:eastAsia="ru-RU"/>
              </w:rPr>
              <w:t>Агаева</w:t>
            </w:r>
            <w:proofErr w:type="spellEnd"/>
            <w:r w:rsidRPr="004347BE">
              <w:rPr>
                <w:lang w:eastAsia="ru-RU"/>
              </w:rPr>
              <w:t xml:space="preserve"> </w:t>
            </w:r>
            <w:proofErr w:type="spellStart"/>
            <w:r w:rsidRPr="004347BE">
              <w:rPr>
                <w:lang w:eastAsia="ru-RU"/>
              </w:rPr>
              <w:t>Тамиля</w:t>
            </w:r>
            <w:proofErr w:type="spellEnd"/>
            <w:r w:rsidRPr="004347BE">
              <w:rPr>
                <w:lang w:eastAsia="ru-RU"/>
              </w:rPr>
              <w:t xml:space="preserve"> </w:t>
            </w:r>
            <w:proofErr w:type="spellStart"/>
            <w:r w:rsidRPr="004347BE">
              <w:rPr>
                <w:lang w:eastAsia="ru-RU"/>
              </w:rPr>
              <w:t>Ильгаровна</w:t>
            </w:r>
            <w:proofErr w:type="spellEnd"/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ГБПОУ РО «ВМК»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B81D09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5A7E62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47BE" w:rsidRPr="004347BE" w:rsidTr="00611CC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Рочева Софья Артемовна</w:t>
            </w: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ГБПОУ РО «ВПК»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B81D09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5A7E62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AC601A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4347BE" w:rsidRPr="004347BE" w:rsidTr="00611CC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proofErr w:type="spellStart"/>
            <w:r w:rsidRPr="004347BE">
              <w:rPr>
                <w:lang w:eastAsia="ru-RU"/>
              </w:rPr>
              <w:t>Сизякина</w:t>
            </w:r>
            <w:proofErr w:type="spellEnd"/>
            <w:r w:rsidRPr="004347BE">
              <w:rPr>
                <w:lang w:eastAsia="ru-RU"/>
              </w:rPr>
              <w:t xml:space="preserve"> Анастасия Алексеевна</w:t>
            </w: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ГБПОУ РО «ВПК»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B81D09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5A7E62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47BE" w:rsidRPr="004347BE" w:rsidTr="00611CC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Иваненко Иван Иванович</w:t>
            </w: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ГБПОУ РО «ЗСХТ»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B81D09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5A7E62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47BE" w:rsidRPr="004347BE" w:rsidTr="00611CC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Колесникова Ксения Владимировна</w:t>
            </w: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ГБПОУ РО «ЗСХТ»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B81D09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5A7E62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AC601A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347BE" w:rsidRPr="004347BE" w:rsidTr="00611CC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Кравцова Елизавета Сергеевна</w:t>
            </w:r>
          </w:p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ГБПОУ РО «ЗимПК»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4347BE" w:rsidP="004347BE">
            <w:pPr>
              <w:jc w:val="center"/>
              <w:rPr>
                <w:lang w:eastAsia="ru-RU"/>
              </w:rPr>
            </w:pPr>
            <w:r w:rsidRPr="004347BE">
              <w:rPr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B81D09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5A7E62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3914EC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47BE" w:rsidRPr="004347BE" w:rsidRDefault="00AC601A" w:rsidP="004347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</w:tbl>
    <w:p w:rsidR="00611CC3" w:rsidRDefault="00611CC3" w:rsidP="0043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09" w:rsidRDefault="00611CC3" w:rsidP="00611CC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47BE">
        <w:rPr>
          <w:rFonts w:ascii="Times New Roman" w:hAnsi="Times New Roman" w:cs="Times New Roman"/>
          <w:sz w:val="28"/>
          <w:szCs w:val="28"/>
        </w:rPr>
        <w:t xml:space="preserve">Члены жюри отметили, что </w:t>
      </w:r>
      <w:r w:rsidR="00B81D09">
        <w:rPr>
          <w:rFonts w:ascii="Times New Roman" w:hAnsi="Times New Roman" w:cs="Times New Roman"/>
          <w:sz w:val="28"/>
          <w:szCs w:val="28"/>
        </w:rPr>
        <w:t xml:space="preserve">все сочинения были интересными. Совместными </w:t>
      </w:r>
      <w:r w:rsidR="00C24C1E">
        <w:rPr>
          <w:rFonts w:ascii="Times New Roman" w:hAnsi="Times New Roman" w:cs="Times New Roman"/>
          <w:sz w:val="28"/>
          <w:szCs w:val="28"/>
        </w:rPr>
        <w:t>усилиями</w:t>
      </w:r>
      <w:r w:rsidR="00B81D09">
        <w:rPr>
          <w:rFonts w:ascii="Times New Roman" w:hAnsi="Times New Roman" w:cs="Times New Roman"/>
          <w:sz w:val="28"/>
          <w:szCs w:val="28"/>
        </w:rPr>
        <w:t xml:space="preserve"> участников Конкурса поставленные задачи были решены.</w:t>
      </w:r>
    </w:p>
    <w:p w:rsidR="00B81D09" w:rsidRDefault="00B81D09" w:rsidP="00B81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BE" w:rsidRPr="004347BE" w:rsidRDefault="00B81D09" w:rsidP="00B81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4347BE" w:rsidRPr="00B81D09">
        <w:rPr>
          <w:rFonts w:ascii="Times New Roman" w:hAnsi="Times New Roman" w:cs="Times New Roman"/>
          <w:b/>
          <w:sz w:val="28"/>
          <w:szCs w:val="28"/>
        </w:rPr>
        <w:t>елаем дальнейших у</w:t>
      </w:r>
      <w:bookmarkStart w:id="0" w:name="_GoBack"/>
      <w:bookmarkEnd w:id="0"/>
      <w:r w:rsidR="004347BE" w:rsidRPr="00B81D09">
        <w:rPr>
          <w:rFonts w:ascii="Times New Roman" w:hAnsi="Times New Roman" w:cs="Times New Roman"/>
          <w:b/>
          <w:sz w:val="28"/>
          <w:szCs w:val="28"/>
        </w:rPr>
        <w:t>спехов в учебе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работе</w:t>
      </w:r>
      <w:r w:rsidR="004347BE" w:rsidRPr="00B81D09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4347BE" w:rsidRPr="004347BE" w:rsidSect="00611CC3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02"/>
    <w:rsid w:val="00067B61"/>
    <w:rsid w:val="000A2027"/>
    <w:rsid w:val="000D04DF"/>
    <w:rsid w:val="00153A47"/>
    <w:rsid w:val="003914EC"/>
    <w:rsid w:val="00421202"/>
    <w:rsid w:val="004347BE"/>
    <w:rsid w:val="005A7E62"/>
    <w:rsid w:val="00611CC3"/>
    <w:rsid w:val="00675500"/>
    <w:rsid w:val="007C44C3"/>
    <w:rsid w:val="00AC601A"/>
    <w:rsid w:val="00B81D09"/>
    <w:rsid w:val="00C2150F"/>
    <w:rsid w:val="00C2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425E"/>
  <w15:chartTrackingRefBased/>
  <w15:docId w15:val="{1F78E095-A442-41A7-9212-863C473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347B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14</cp:revision>
  <cp:lastPrinted>2025-05-12T06:34:00Z</cp:lastPrinted>
  <dcterms:created xsi:type="dcterms:W3CDTF">2025-05-12T05:31:00Z</dcterms:created>
  <dcterms:modified xsi:type="dcterms:W3CDTF">2025-05-12T06:39:00Z</dcterms:modified>
</cp:coreProperties>
</file>