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75" w:rsidRDefault="007B4B94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Сообщи, где торгуют смертью!</w:t>
      </w:r>
    </w:p>
    <w:p w:rsidR="00DF3975" w:rsidRDefault="00DF3975">
      <w:pPr>
        <w:jc w:val="both"/>
        <w:rPr>
          <w:rFonts w:ascii="Times New Roman" w:hAnsi="Times New Roman"/>
          <w:sz w:val="28"/>
        </w:rPr>
      </w:pPr>
    </w:p>
    <w:p w:rsidR="00DF3975" w:rsidRDefault="007B4B9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Наркомания – это не личное дело каждого, это зло, которое распространяется очень стремительно. И очень важно не оставаться равнодушными к проблемам наркотизации общества.</w:t>
      </w:r>
    </w:p>
    <w:p w:rsidR="00DF3975" w:rsidRDefault="00DF3975">
      <w:pPr>
        <w:ind w:firstLine="709"/>
        <w:jc w:val="both"/>
        <w:rPr>
          <w:rFonts w:ascii="Times New Roman" w:hAnsi="Times New Roman"/>
          <w:sz w:val="28"/>
        </w:rPr>
      </w:pPr>
    </w:p>
    <w:p w:rsidR="00DF3975" w:rsidRDefault="007B4B9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получения информация о местах распространения и употребления наркотических средств и психотропных веществ, организации и проведения оперативного реагирования по проверке полученной информации, оказания консультативной помощи специалистами по вопросам выявления </w:t>
      </w:r>
      <w:proofErr w:type="spellStart"/>
      <w:r>
        <w:rPr>
          <w:rFonts w:ascii="Times New Roman" w:hAnsi="Times New Roman"/>
          <w:sz w:val="28"/>
        </w:rPr>
        <w:t>наркопотребления</w:t>
      </w:r>
      <w:proofErr w:type="spellEnd"/>
      <w:r>
        <w:rPr>
          <w:rFonts w:ascii="Times New Roman" w:hAnsi="Times New Roman"/>
          <w:sz w:val="28"/>
        </w:rPr>
        <w:t>, лечения и реабилитации наркозависимых лиц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с 1</w:t>
      </w:r>
      <w:r w:rsidR="00AD0BE7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.03.202</w:t>
      </w:r>
      <w:r w:rsidR="00AD0BE7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по 29.03.2024 </w:t>
      </w:r>
      <w:r>
        <w:rPr>
          <w:rFonts w:ascii="Times New Roman" w:hAnsi="Times New Roman"/>
          <w:sz w:val="28"/>
        </w:rPr>
        <w:t>проводится всероссийская антинаркотическая акция «Сообщи, где торгуют смертью!». Каждый житель России может принять непосредственное участие в борьбе с наркоторговцами.</w:t>
      </w:r>
    </w:p>
    <w:p w:rsidR="00DF3975" w:rsidRDefault="00DF3975">
      <w:pPr>
        <w:ind w:firstLine="709"/>
        <w:jc w:val="both"/>
        <w:rPr>
          <w:rFonts w:ascii="Times New Roman" w:hAnsi="Times New Roman"/>
          <w:sz w:val="28"/>
        </w:rPr>
      </w:pPr>
    </w:p>
    <w:p w:rsidR="00DF3975" w:rsidRDefault="007B4B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нашей жизни нет места наркоторговцам и </w:t>
      </w:r>
      <w:proofErr w:type="spellStart"/>
      <w:r>
        <w:rPr>
          <w:rFonts w:ascii="Times New Roman" w:hAnsi="Times New Roman"/>
          <w:b/>
          <w:sz w:val="28"/>
        </w:rPr>
        <w:t>наркопритонам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DF3975" w:rsidRDefault="007B4B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Сделайте Вашу жизнь безопасной!</w:t>
      </w:r>
    </w:p>
    <w:p w:rsidR="00DF3975" w:rsidRDefault="007B4B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Защитите Ваших детей и близких от наркотиков!</w:t>
      </w:r>
    </w:p>
    <w:p w:rsidR="00DF3975" w:rsidRDefault="007B4B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 оставайтесь равнодушными!</w:t>
      </w:r>
    </w:p>
    <w:p w:rsidR="00DF3975" w:rsidRDefault="007B4B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Сообщите информацию о том, где торгуют смертью.</w:t>
      </w:r>
    </w:p>
    <w:p w:rsidR="00DF3975" w:rsidRDefault="00DF3975">
      <w:pPr>
        <w:jc w:val="both"/>
        <w:rPr>
          <w:rFonts w:ascii="Times New Roman" w:hAnsi="Times New Roman"/>
          <w:sz w:val="28"/>
        </w:rPr>
      </w:pP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«Телефоны доверия»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МВД России: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г. Волгодонск – 8 (8639) 29-02-02,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8 (8639) 21-22-02, 8 (8639) 21-40-02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Ростовская область – 8 (863) 249-3</w:t>
      </w:r>
      <w:r w:rsidR="006E30DD">
        <w:rPr>
          <w:sz w:val="36"/>
        </w:rPr>
        <w:t>6</w:t>
      </w:r>
      <w:r>
        <w:rPr>
          <w:sz w:val="36"/>
        </w:rPr>
        <w:t>-</w:t>
      </w:r>
      <w:r w:rsidR="006E30DD">
        <w:rPr>
          <w:sz w:val="36"/>
        </w:rPr>
        <w:t>96</w:t>
      </w:r>
    </w:p>
    <w:p w:rsidR="00DF3975" w:rsidRDefault="00DF3975">
      <w:pPr>
        <w:pStyle w:val="a5"/>
        <w:ind w:firstLine="0"/>
        <w:jc w:val="center"/>
        <w:rPr>
          <w:sz w:val="36"/>
        </w:rPr>
      </w:pP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«Телефоны доверия»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наркологического диспансера: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г. Волгодонск – 8 (8639) 27-63-88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Ростовская область – 8 (863) 240-60-70</w:t>
      </w:r>
    </w:p>
    <w:p w:rsidR="00DF3975" w:rsidRDefault="00DF3975">
      <w:pPr>
        <w:pStyle w:val="a5"/>
        <w:ind w:firstLine="0"/>
        <w:jc w:val="center"/>
        <w:rPr>
          <w:sz w:val="36"/>
        </w:rPr>
      </w:pP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Раздел «Прием обращений» официального сайта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 xml:space="preserve">ГУ МВД России по Ростовской области </w:t>
      </w:r>
      <w:hyperlink r:id="rId4" w:history="1">
        <w:r>
          <w:rPr>
            <w:rStyle w:val="a4"/>
            <w:sz w:val="36"/>
          </w:rPr>
          <w:t>https:/</w:t>
        </w:r>
        <w:bookmarkStart w:id="0" w:name="_Hlt65073415"/>
        <w:bookmarkStart w:id="1" w:name="_Hlt65073416"/>
        <w:r>
          <w:rPr>
            <w:rStyle w:val="a4"/>
            <w:sz w:val="36"/>
          </w:rPr>
          <w:t>/</w:t>
        </w:r>
        <w:bookmarkEnd w:id="0"/>
        <w:bookmarkEnd w:id="1"/>
        <w:r>
          <w:rPr>
            <w:rStyle w:val="a4"/>
            <w:sz w:val="36"/>
          </w:rPr>
          <w:t>61.мв</w:t>
        </w:r>
        <w:bookmarkStart w:id="2" w:name="_Hlt529269490"/>
        <w:bookmarkStart w:id="3" w:name="_Hlt529269491"/>
        <w:bookmarkStart w:id="4" w:name="_Hlt96337013"/>
        <w:bookmarkStart w:id="5" w:name="_Hlt96337014"/>
        <w:r>
          <w:rPr>
            <w:rStyle w:val="a4"/>
            <w:sz w:val="36"/>
          </w:rPr>
          <w:t>д</w:t>
        </w:r>
        <w:bookmarkEnd w:id="2"/>
        <w:bookmarkEnd w:id="3"/>
        <w:bookmarkEnd w:id="4"/>
        <w:bookmarkEnd w:id="5"/>
        <w:r>
          <w:rPr>
            <w:rStyle w:val="a4"/>
            <w:sz w:val="36"/>
          </w:rPr>
          <w:t>.рф/request_main</w:t>
        </w:r>
      </w:hyperlink>
    </w:p>
    <w:p w:rsidR="00DF3975" w:rsidRDefault="00DF3975">
      <w:pPr>
        <w:pStyle w:val="a5"/>
        <w:ind w:firstLine="0"/>
        <w:jc w:val="center"/>
        <w:rPr>
          <w:sz w:val="36"/>
        </w:rPr>
      </w:pP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Антинаркотическая комиссия</w:t>
      </w:r>
    </w:p>
    <w:p w:rsidR="00DF3975" w:rsidRDefault="007B4B94">
      <w:pPr>
        <w:pStyle w:val="a5"/>
        <w:ind w:firstLine="0"/>
        <w:jc w:val="center"/>
        <w:rPr>
          <w:sz w:val="36"/>
        </w:rPr>
      </w:pPr>
      <w:r>
        <w:rPr>
          <w:sz w:val="36"/>
        </w:rPr>
        <w:t>города Волгодонска – 8 (8639) 22-16-22</w:t>
      </w:r>
    </w:p>
    <w:p w:rsidR="00DF3975" w:rsidRDefault="00DF3975">
      <w:pPr>
        <w:pStyle w:val="a5"/>
        <w:ind w:firstLine="0"/>
        <w:jc w:val="center"/>
        <w:rPr>
          <w:sz w:val="36"/>
        </w:rPr>
      </w:pPr>
    </w:p>
    <w:p w:rsidR="00DF3975" w:rsidRDefault="007B4B94">
      <w:pPr>
        <w:pStyle w:val="a5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Активная жизненная позиция и неравнодушие жителей города Волгодонска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DF3975" w:rsidSect="00DF3975">
      <w:pgSz w:w="11906" w:h="16838"/>
      <w:pgMar w:top="709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975"/>
    <w:rsid w:val="004C2650"/>
    <w:rsid w:val="006E30DD"/>
    <w:rsid w:val="007B4B94"/>
    <w:rsid w:val="008C0F6F"/>
    <w:rsid w:val="00AD0BE7"/>
    <w:rsid w:val="00B345C5"/>
    <w:rsid w:val="00D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3975"/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DF3975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F3975"/>
    <w:pPr>
      <w:keepNext/>
      <w:ind w:firstLine="720"/>
      <w:jc w:val="both"/>
      <w:outlineLvl w:val="1"/>
    </w:pPr>
    <w:rPr>
      <w:rFonts w:ascii="Arial" w:hAnsi="Arial"/>
      <w:b/>
      <w:sz w:val="32"/>
    </w:rPr>
  </w:style>
  <w:style w:type="paragraph" w:styleId="3">
    <w:name w:val="heading 3"/>
    <w:next w:val="a"/>
    <w:link w:val="30"/>
    <w:uiPriority w:val="9"/>
    <w:qFormat/>
    <w:rsid w:val="00DF397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F39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F397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3975"/>
    <w:rPr>
      <w:sz w:val="22"/>
    </w:rPr>
  </w:style>
  <w:style w:type="paragraph" w:styleId="21">
    <w:name w:val="toc 2"/>
    <w:next w:val="a"/>
    <w:link w:val="22"/>
    <w:uiPriority w:val="39"/>
    <w:rsid w:val="00DF39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F39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F39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F397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F39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F39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F39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F397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F397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F39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F3975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sid w:val="00DF3975"/>
    <w:rPr>
      <w:color w:val="800080"/>
      <w:u w:val="single"/>
    </w:rPr>
  </w:style>
  <w:style w:type="character" w:styleId="a3">
    <w:name w:val="FollowedHyperlink"/>
    <w:basedOn w:val="a0"/>
    <w:link w:val="12"/>
    <w:rsid w:val="00DF3975"/>
    <w:rPr>
      <w:color w:val="800080"/>
      <w:u w:val="single"/>
    </w:rPr>
  </w:style>
  <w:style w:type="character" w:customStyle="1" w:styleId="50">
    <w:name w:val="Заголовок 5 Знак"/>
    <w:link w:val="5"/>
    <w:rsid w:val="00DF397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F3975"/>
    <w:rPr>
      <w:rFonts w:ascii="Arial" w:hAnsi="Arial"/>
      <w:b/>
      <w:sz w:val="32"/>
    </w:rPr>
  </w:style>
  <w:style w:type="paragraph" w:customStyle="1" w:styleId="14">
    <w:name w:val="Гиперссылка1"/>
    <w:basedOn w:val="13"/>
    <w:link w:val="a4"/>
    <w:rsid w:val="00DF3975"/>
    <w:rPr>
      <w:color w:val="0000FF"/>
      <w:u w:val="single"/>
    </w:rPr>
  </w:style>
  <w:style w:type="character" w:styleId="a4">
    <w:name w:val="Hyperlink"/>
    <w:basedOn w:val="a0"/>
    <w:link w:val="14"/>
    <w:rsid w:val="00DF3975"/>
    <w:rPr>
      <w:color w:val="0000FF"/>
      <w:u w:val="single"/>
    </w:rPr>
  </w:style>
  <w:style w:type="paragraph" w:customStyle="1" w:styleId="Footnote">
    <w:name w:val="Footnote"/>
    <w:link w:val="Footnote0"/>
    <w:rsid w:val="00DF397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F397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F397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DF3975"/>
    <w:rPr>
      <w:rFonts w:ascii="XO Thames" w:hAnsi="XO Thames"/>
      <w:b/>
      <w:sz w:val="28"/>
    </w:rPr>
  </w:style>
  <w:style w:type="paragraph" w:styleId="a5">
    <w:name w:val="Body Text Indent"/>
    <w:basedOn w:val="a"/>
    <w:link w:val="a6"/>
    <w:rsid w:val="00DF3975"/>
    <w:pPr>
      <w:ind w:firstLine="720"/>
      <w:jc w:val="both"/>
    </w:pPr>
    <w:rPr>
      <w:rFonts w:ascii="Arial" w:hAnsi="Arial"/>
      <w:b/>
      <w:sz w:val="32"/>
    </w:rPr>
  </w:style>
  <w:style w:type="character" w:customStyle="1" w:styleId="a6">
    <w:name w:val="Основной текст с отступом Знак"/>
    <w:basedOn w:val="1"/>
    <w:link w:val="a5"/>
    <w:rsid w:val="00DF3975"/>
    <w:rPr>
      <w:rFonts w:ascii="Arial" w:hAnsi="Arial"/>
      <w:b/>
      <w:sz w:val="32"/>
    </w:rPr>
  </w:style>
  <w:style w:type="paragraph" w:customStyle="1" w:styleId="HeaderandFooter">
    <w:name w:val="Header and Footer"/>
    <w:link w:val="HeaderandFooter0"/>
    <w:rsid w:val="00DF397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F397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F39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F3975"/>
    <w:rPr>
      <w:rFonts w:ascii="XO Thames" w:hAnsi="XO Thames"/>
      <w:sz w:val="28"/>
    </w:rPr>
  </w:style>
  <w:style w:type="paragraph" w:styleId="a7">
    <w:name w:val="Balloon Text"/>
    <w:basedOn w:val="a"/>
    <w:link w:val="a8"/>
    <w:rsid w:val="00DF3975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DF3975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DF39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F397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F39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F3975"/>
    <w:rPr>
      <w:rFonts w:ascii="XO Thames" w:hAnsi="XO Thames"/>
      <w:sz w:val="28"/>
    </w:rPr>
  </w:style>
  <w:style w:type="paragraph" w:styleId="a9">
    <w:name w:val="Body Text"/>
    <w:basedOn w:val="a"/>
    <w:link w:val="aa"/>
    <w:rsid w:val="00DF3975"/>
    <w:pPr>
      <w:jc w:val="center"/>
    </w:pPr>
    <w:rPr>
      <w:rFonts w:ascii="Times New Roman" w:hAnsi="Times New Roman"/>
      <w:b/>
      <w:sz w:val="32"/>
    </w:rPr>
  </w:style>
  <w:style w:type="character" w:customStyle="1" w:styleId="aa">
    <w:name w:val="Основной текст Знак"/>
    <w:basedOn w:val="1"/>
    <w:link w:val="a9"/>
    <w:rsid w:val="00DF3975"/>
    <w:rPr>
      <w:rFonts w:ascii="Times New Roman" w:hAnsi="Times New Roman"/>
      <w:b/>
      <w:sz w:val="32"/>
    </w:rPr>
  </w:style>
  <w:style w:type="paragraph" w:styleId="ab">
    <w:name w:val="Subtitle"/>
    <w:next w:val="a"/>
    <w:link w:val="ac"/>
    <w:uiPriority w:val="11"/>
    <w:qFormat/>
    <w:rsid w:val="00DF3975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DF3975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ad"/>
    <w:rsid w:val="00DF3975"/>
  </w:style>
  <w:style w:type="paragraph" w:styleId="ad">
    <w:name w:val="Title"/>
    <w:next w:val="a"/>
    <w:link w:val="ae"/>
    <w:uiPriority w:val="10"/>
    <w:qFormat/>
    <w:rsid w:val="00DF39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DF397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F3975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F3975"/>
    <w:rPr>
      <w:rFonts w:ascii="Arial" w:hAnsi="Arial"/>
      <w:b/>
      <w:sz w:val="32"/>
    </w:rPr>
  </w:style>
  <w:style w:type="table" w:styleId="af">
    <w:name w:val="Table Grid"/>
    <w:basedOn w:val="a1"/>
    <w:rsid w:val="00DF39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1.&#1084;&#1074;&#1076;.&#1088;&#1092;/request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Чапаркина Екатерина Альбертовна</dc:creator>
  <cp:lastModifiedBy>chaparkina_ea</cp:lastModifiedBy>
  <cp:revision>2</cp:revision>
  <dcterms:created xsi:type="dcterms:W3CDTF">2024-03-15T06:52:00Z</dcterms:created>
  <dcterms:modified xsi:type="dcterms:W3CDTF">2024-03-15T06:52:00Z</dcterms:modified>
</cp:coreProperties>
</file>